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9279" w14:textId="77777777" w:rsidR="00422CB9" w:rsidRPr="00422CB9" w:rsidRDefault="00422CB9" w:rsidP="00422CB9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</w:pPr>
      <w:r w:rsidRPr="00422CB9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APPENDIX A - </w:t>
      </w:r>
      <w:proofErr w:type="spellStart"/>
      <w:r w:rsidRPr="00422CB9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>Sensor</w:t>
      </w:r>
      <w:proofErr w:type="spellEnd"/>
      <w:r w:rsidRPr="00422CB9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 </w:t>
      </w:r>
      <w:proofErr w:type="spellStart"/>
      <w:r w:rsidRPr="00422CB9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>connector</w:t>
      </w:r>
      <w:proofErr w:type="spellEnd"/>
      <w:r w:rsidRPr="00422CB9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 xml:space="preserve"> </w:t>
      </w:r>
      <w:proofErr w:type="spellStart"/>
      <w:r w:rsidRPr="00422CB9">
        <w:rPr>
          <w:rFonts w:ascii="Arial" w:eastAsia="Times New Roman" w:hAnsi="Arial" w:cs="Arial"/>
          <w:b/>
          <w:kern w:val="0"/>
          <w:sz w:val="20"/>
          <w:szCs w:val="20"/>
          <w:lang w:val="x-none" w:eastAsia="ar-SA"/>
          <w14:ligatures w14:val="none"/>
        </w:rPr>
        <w:t>pinouts</w:t>
      </w:r>
      <w:proofErr w:type="spellEnd"/>
    </w:p>
    <w:p w14:paraId="6EE525F0" w14:textId="77777777" w:rsidR="00422CB9" w:rsidRPr="00422CB9" w:rsidRDefault="00422CB9" w:rsidP="00422CB9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val="en-US" w:eastAsia="ar-SA"/>
          <w14:ligatures w14:val="non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  <w:gridCol w:w="1843"/>
        <w:gridCol w:w="2268"/>
      </w:tblGrid>
      <w:tr w:rsidR="00422CB9" w:rsidRPr="00422CB9" w14:paraId="4B36FF71" w14:textId="77777777" w:rsidTr="00B82EBE">
        <w:tc>
          <w:tcPr>
            <w:tcW w:w="379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7ED5D4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acquisition unit sensor inputs</w:t>
            </w:r>
          </w:p>
        </w:tc>
        <w:tc>
          <w:tcPr>
            <w:tcW w:w="411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8212938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ar-SA"/>
                <w14:ligatures w14:val="none"/>
              </w:rPr>
              <w:t>seismometer/accelerometer outputs</w:t>
            </w:r>
          </w:p>
        </w:tc>
      </w:tr>
      <w:tr w:rsidR="00422CB9" w:rsidRPr="00422CB9" w14:paraId="6FA5614B" w14:textId="77777777" w:rsidTr="00B82EBE">
        <w:tc>
          <w:tcPr>
            <w:tcW w:w="1809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17F2717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Connector type:</w:t>
            </w: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4AF691EE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14:paraId="704932C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Connector type:</w:t>
            </w:r>
          </w:p>
        </w:tc>
        <w:tc>
          <w:tcPr>
            <w:tcW w:w="2268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432EA60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1646A468" w14:textId="77777777" w:rsidTr="00B82EBE">
        <w:tc>
          <w:tcPr>
            <w:tcW w:w="18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6925DE7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Pin 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282930E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Function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44BF9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Pin 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1B75EE6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:lang w:val="en-US" w:eastAsia="ar-SA"/>
                <w14:ligatures w14:val="none"/>
              </w:rPr>
              <w:t>Function</w:t>
            </w:r>
          </w:p>
        </w:tc>
      </w:tr>
      <w:tr w:rsidR="00422CB9" w:rsidRPr="00422CB9" w14:paraId="5323E14B" w14:textId="77777777" w:rsidTr="00B82EBE">
        <w:tc>
          <w:tcPr>
            <w:tcW w:w="180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1DE0DB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7F87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1 +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DA72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A5327A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499EE4B9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CE9E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B14B1B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1 -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1E2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FB13A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71A5A4DC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13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2D31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Ch 1 </w:t>
            </w:r>
            <w:proofErr w:type="spellStart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gnd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0DD2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12F04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4C0C0890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8826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E204D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2 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059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6112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6727E39F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5388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E4C5E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2 -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8252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86B4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5EE4803F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564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0DCA6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Ch 2 </w:t>
            </w:r>
            <w:proofErr w:type="spellStart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gnd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34D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E7E6A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3B39F5DB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E59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2E04D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3 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9B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FD9F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78DC3026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A894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4FD52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Ch 3 -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1E8A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B4F4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55EE662D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2335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37667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Ch 3 </w:t>
            </w:r>
            <w:proofErr w:type="spellStart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gnd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892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0E2ED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79AC2D3C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C28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CE03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Mass pos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33B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E674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71A2F62C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3F7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C4D98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Mass pos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AB84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4FD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769524EB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524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B22FE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Mass pos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5DF6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39197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68191175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E1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DFD3C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Mass pos RTN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5A72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99E4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5F614027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9A6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4618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Cal </w:t>
            </w:r>
            <w:proofErr w:type="spellStart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8CA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E2654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5A9DC901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F7A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69EB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Cal </w:t>
            </w:r>
            <w:proofErr w:type="spellStart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103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304D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09917742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6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209606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Cal </w:t>
            </w:r>
            <w:proofErr w:type="spellStart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ECD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63FA9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631320A6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D0E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922086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Gen </w:t>
            </w:r>
            <w:proofErr w:type="spellStart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BE3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D639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76A63154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D5B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4E1254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Gen </w:t>
            </w:r>
            <w:proofErr w:type="spellStart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0D8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E25A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4E28B82F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B4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83AE75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Gen </w:t>
            </w:r>
            <w:proofErr w:type="spellStart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en</w:t>
            </w:r>
            <w:proofErr w:type="spellEnd"/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 xml:space="preserve">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774D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592A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3F66F189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BE7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114D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Ctrl RTN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CB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2A64B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3DA7C2E9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F6E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9B9FE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Cal sig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FB4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56B06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6950B78E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36B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57FA2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Cal RTN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39A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3BEF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611865C7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AF88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0D24A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+12V (+BAT)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19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6556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29E4E335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71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54646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  <w:r w:rsidRPr="00422CB9"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  <w:t>0 V (-BAT)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E4B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51148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2B30EECD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245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837B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F32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1E592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4261C1A8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035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FBFF46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D6E7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D37C8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61052C5C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273E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14DDD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F70B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64014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078731F6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B13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337FF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553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FE09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0E23927E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39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72ADC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87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4E509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353488B3" w14:textId="77777777" w:rsidTr="00B82EBE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7F2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B29CEB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D170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1AF73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  <w:tr w:rsidR="00422CB9" w:rsidRPr="00422CB9" w14:paraId="0A28C123" w14:textId="77777777" w:rsidTr="00B82EBE">
        <w:tc>
          <w:tcPr>
            <w:tcW w:w="180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6CFE2A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F5F6181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2C804E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14:paraId="6B43267F" w14:textId="77777777" w:rsidR="00422CB9" w:rsidRPr="00422CB9" w:rsidRDefault="00422CB9" w:rsidP="00422CB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val="en-US" w:eastAsia="ar-SA"/>
                <w14:ligatures w14:val="none"/>
              </w:rPr>
            </w:pPr>
          </w:p>
        </w:tc>
      </w:tr>
    </w:tbl>
    <w:p w14:paraId="58861DE0" w14:textId="77777777" w:rsidR="00422CB9" w:rsidRPr="00422CB9" w:rsidRDefault="00422CB9" w:rsidP="00422CB9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val="en-US" w:eastAsia="ar-SA"/>
          <w14:ligatures w14:val="none"/>
        </w:rPr>
      </w:pPr>
    </w:p>
    <w:p w14:paraId="2C350320" w14:textId="77777777" w:rsidR="00422CB9" w:rsidRPr="00422CB9" w:rsidRDefault="00422CB9" w:rsidP="00422CB9">
      <w:pPr>
        <w:keepNext/>
        <w:widowControl w:val="0"/>
        <w:suppressAutoHyphens/>
        <w:spacing w:before="240" w:after="60" w:line="240" w:lineRule="auto"/>
        <w:jc w:val="both"/>
        <w:outlineLvl w:val="2"/>
        <w:rPr>
          <w:rFonts w:ascii="Arial" w:eastAsia="Times New Roman" w:hAnsi="Arial" w:cs="Arial"/>
          <w:b/>
          <w:kern w:val="0"/>
          <w:sz w:val="20"/>
          <w:szCs w:val="20"/>
          <w:lang w:val="en-GB" w:eastAsia="ar-SA"/>
          <w14:ligatures w14:val="none"/>
        </w:rPr>
      </w:pPr>
    </w:p>
    <w:p w14:paraId="7CB5EABE" w14:textId="77777777" w:rsidR="00186796" w:rsidRDefault="00186796"/>
    <w:sectPr w:rsidR="00186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CB9"/>
    <w:rsid w:val="00065B15"/>
    <w:rsid w:val="00186796"/>
    <w:rsid w:val="00422CB9"/>
    <w:rsid w:val="009629FF"/>
    <w:rsid w:val="009C369D"/>
    <w:rsid w:val="009D6E98"/>
    <w:rsid w:val="00E3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26ED"/>
  <w15:chartTrackingRefBased/>
  <w15:docId w15:val="{AD7BD9C1-9B28-4607-9E17-6972F152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22C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22C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22C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22C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22C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22C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22C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22C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22C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22C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22C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22C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22CB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22CB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22CB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22CB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22CB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22CB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22C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22C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22C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22C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22C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22CB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22CB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22CB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22C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22CB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22C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>Agencija RS za okolje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 Oven</dc:creator>
  <cp:keywords/>
  <dc:description/>
  <cp:lastModifiedBy>Manca Oven</cp:lastModifiedBy>
  <cp:revision>1</cp:revision>
  <dcterms:created xsi:type="dcterms:W3CDTF">2025-05-06T08:35:00Z</dcterms:created>
  <dcterms:modified xsi:type="dcterms:W3CDTF">2025-05-06T08:36:00Z</dcterms:modified>
</cp:coreProperties>
</file>